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66" w:rsidRDefault="00E741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13375" cy="804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13" t="27328" b="4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37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4E8" w:rsidRPr="008E0885" w:rsidRDefault="00AA544F" w:rsidP="00716DDC">
      <w:pPr>
        <w:jc w:val="center"/>
        <w:rPr>
          <w:rFonts w:ascii="Times New Roman" w:hAnsi="Times New Roman"/>
          <w:b/>
          <w:sz w:val="40"/>
          <w:szCs w:val="40"/>
        </w:rPr>
      </w:pPr>
      <w:r w:rsidRPr="008E0885">
        <w:rPr>
          <w:rFonts w:ascii="Times New Roman" w:hAnsi="Times New Roman"/>
          <w:b/>
          <w:sz w:val="40"/>
          <w:szCs w:val="40"/>
        </w:rPr>
        <w:t>Уважаемы</w:t>
      </w:r>
      <w:r w:rsidR="008838B7" w:rsidRPr="008E0885">
        <w:rPr>
          <w:rFonts w:ascii="Times New Roman" w:hAnsi="Times New Roman"/>
          <w:b/>
          <w:sz w:val="40"/>
          <w:szCs w:val="40"/>
        </w:rPr>
        <w:t>й</w:t>
      </w:r>
      <w:r w:rsidRPr="008E0885">
        <w:rPr>
          <w:rFonts w:ascii="Times New Roman" w:hAnsi="Times New Roman"/>
          <w:b/>
          <w:sz w:val="40"/>
          <w:szCs w:val="40"/>
        </w:rPr>
        <w:t xml:space="preserve"> налогоплательщик!</w:t>
      </w:r>
    </w:p>
    <w:p w:rsidR="00AA544F" w:rsidRPr="00716DDC" w:rsidRDefault="00AA544F" w:rsidP="00716DDC">
      <w:pPr>
        <w:rPr>
          <w:rFonts w:ascii="Times New Roman" w:hAnsi="Times New Roman"/>
          <w:sz w:val="28"/>
          <w:szCs w:val="28"/>
        </w:rPr>
      </w:pPr>
    </w:p>
    <w:p w:rsidR="00FA5E6D" w:rsidRPr="00FA5E6D" w:rsidRDefault="00FA5E6D" w:rsidP="003D0F6E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A5E6D">
        <w:rPr>
          <w:rFonts w:ascii="Times New Roman" w:hAnsi="Times New Roman"/>
          <w:color w:val="auto"/>
          <w:sz w:val="28"/>
          <w:szCs w:val="28"/>
        </w:rPr>
        <w:t xml:space="preserve">Постановлением Правительства Российской Федерации от 24.04.2020 №576 (далее – Постановление) утверждены  Правила предоставления в 2020 году из федерального бюджета субсидий. </w:t>
      </w:r>
    </w:p>
    <w:p w:rsidR="00FA5E6D" w:rsidRDefault="00FA5E6D" w:rsidP="003D0F6E">
      <w:pPr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FA5E6D">
        <w:rPr>
          <w:rFonts w:ascii="Times New Roman" w:hAnsi="Times New Roman"/>
          <w:color w:val="auto"/>
          <w:sz w:val="28"/>
          <w:szCs w:val="28"/>
        </w:rPr>
        <w:t>Субсидии предоставляются субъектам малого и среднего предпринимательства, включенным в единый реестр субъектов малого и среднего предпринимательства (далее – МСП) по состоянию на 1 марта 2020 года и ведущим деятельность в наиболее пострадавших отраслях российской экономики, перечень которых утверждается Правительством РФ.</w:t>
      </w:r>
    </w:p>
    <w:p w:rsidR="003D0F6E" w:rsidRDefault="003D0F6E" w:rsidP="003D0F6E">
      <w:pPr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  <w:t>Проверить право на получение субсидии можно, воспользовавшись сервисом ФНС России «Проверка права на получение субсидии МСП, ведущим деятельность в пострадавших отраслях»:</w:t>
      </w:r>
    </w:p>
    <w:p w:rsidR="003D0F6E" w:rsidRPr="00FA5E6D" w:rsidRDefault="003D0F6E" w:rsidP="003D0F6E">
      <w:pPr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noProof/>
          <w:color w:val="auto"/>
          <w:sz w:val="28"/>
          <w:szCs w:val="28"/>
        </w:rPr>
        <w:drawing>
          <wp:inline distT="0" distB="0" distL="0" distR="0">
            <wp:extent cx="5054233" cy="2136402"/>
            <wp:effectExtent l="190500" t="190500" r="184785" b="18796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803" cy="21366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A5E6D" w:rsidRDefault="00FA5E6D" w:rsidP="00FA5E6D">
      <w:pPr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FA5E6D">
        <w:rPr>
          <w:rFonts w:ascii="Times New Roman" w:hAnsi="Times New Roman"/>
          <w:color w:val="auto"/>
          <w:sz w:val="28"/>
          <w:szCs w:val="28"/>
        </w:rPr>
        <w:t>Для получения субсидии необходимо направить в налоговый орган по месту нахождения организации (месту жительства индивидуального предпринимателя) заявление по установленной Постановлением форме в электронном виде по ТКС или через личный кабинет налогоплательщика</w:t>
      </w:r>
      <w:r w:rsidR="00AC1E16"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684CFF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AC1E16">
        <w:rPr>
          <w:rFonts w:ascii="Times New Roman" w:hAnsi="Times New Roman"/>
          <w:color w:val="auto"/>
          <w:sz w:val="28"/>
          <w:szCs w:val="28"/>
        </w:rPr>
        <w:t>установленном формат</w:t>
      </w:r>
      <w:r w:rsidR="00684CFF">
        <w:rPr>
          <w:rFonts w:ascii="Times New Roman" w:hAnsi="Times New Roman"/>
          <w:color w:val="auto"/>
          <w:sz w:val="28"/>
          <w:szCs w:val="28"/>
        </w:rPr>
        <w:t>е</w:t>
      </w:r>
      <w:r w:rsidR="00AC1E16">
        <w:rPr>
          <w:rFonts w:ascii="Times New Roman" w:hAnsi="Times New Roman"/>
          <w:color w:val="auto"/>
          <w:sz w:val="28"/>
          <w:szCs w:val="28"/>
        </w:rPr>
        <w:t>)</w:t>
      </w:r>
      <w:r w:rsidRPr="00FA5E6D">
        <w:rPr>
          <w:rFonts w:ascii="Times New Roman" w:hAnsi="Times New Roman"/>
          <w:color w:val="auto"/>
          <w:sz w:val="28"/>
          <w:szCs w:val="28"/>
        </w:rPr>
        <w:t>, в случае невозможности направления документов через предложенные варианты - в виде почтового отправления или через Бокс, расположенный у входа в налоговую инспекцию</w:t>
      </w:r>
      <w:r>
        <w:rPr>
          <w:rFonts w:ascii="Times New Roman" w:hAnsi="Times New Roman"/>
          <w:color w:val="auto"/>
          <w:sz w:val="28"/>
          <w:szCs w:val="28"/>
        </w:rPr>
        <w:t>.</w:t>
      </w:r>
      <w:proofErr w:type="gramEnd"/>
    </w:p>
    <w:p w:rsidR="003D0F6E" w:rsidRDefault="003D0F6E" w:rsidP="003D0F6E">
      <w:pPr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noProof/>
          <w:color w:val="auto"/>
          <w:sz w:val="28"/>
          <w:szCs w:val="28"/>
        </w:rPr>
        <w:drawing>
          <wp:inline distT="0" distB="0" distL="0" distR="0" wp14:anchorId="7363C141" wp14:editId="54F9CCBA">
            <wp:extent cx="3476786" cy="2337759"/>
            <wp:effectExtent l="190500" t="190500" r="180975" b="1962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51"/>
                    <a:stretch/>
                  </pic:blipFill>
                  <pic:spPr bwMode="auto">
                    <a:xfrm>
                      <a:off x="0" y="0"/>
                      <a:ext cx="3481461" cy="23409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0F6E" w:rsidRDefault="003D0F6E" w:rsidP="003D0F6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3D0F6E" w:rsidRPr="00FA5E6D" w:rsidRDefault="003D0F6E" w:rsidP="003D0F6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FA5E6D" w:rsidRPr="00FA5E6D" w:rsidRDefault="00FA5E6D" w:rsidP="00FA5E6D">
      <w:pPr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A5E6D">
        <w:rPr>
          <w:rFonts w:ascii="Times New Roman" w:hAnsi="Times New Roman"/>
          <w:color w:val="auto"/>
          <w:sz w:val="28"/>
          <w:szCs w:val="28"/>
        </w:rPr>
        <w:t>Получателю субсидий  необходимо соблюдение ряда требований, в том числе:</w:t>
      </w:r>
    </w:p>
    <w:p w:rsidR="00FA5E6D" w:rsidRPr="00FA5E6D" w:rsidRDefault="00FA5E6D" w:rsidP="00FA5E6D">
      <w:pPr>
        <w:pStyle w:val="a5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A5E6D">
        <w:rPr>
          <w:rFonts w:ascii="Times New Roman" w:hAnsi="Times New Roman"/>
          <w:color w:val="auto"/>
          <w:sz w:val="28"/>
          <w:szCs w:val="28"/>
        </w:rPr>
        <w:t>находиться в реестре МСП  по состоянию на 1 марта 2020 г;</w:t>
      </w:r>
    </w:p>
    <w:p w:rsidR="00FA5E6D" w:rsidRPr="00FA5E6D" w:rsidRDefault="00FA5E6D" w:rsidP="00FA5E6D">
      <w:pPr>
        <w:pStyle w:val="a5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A5E6D">
        <w:rPr>
          <w:rFonts w:ascii="Times New Roman" w:hAnsi="Times New Roman"/>
          <w:color w:val="auto"/>
          <w:sz w:val="28"/>
          <w:szCs w:val="28"/>
        </w:rPr>
        <w:t>иметь согласно ЕГРЮЛ/ЕГРИП по состоянию на 1 марта основной код ОКВЭД, который есть в перечне пострадавших отраслей, в соответствии с  Постановлением Правительства РФ от 03.04.2020 № 434 с учетом дополнений, внесенных Постановлениями Правительства РФ от 10.04.2020 № 479 и от 18.04.2020 № 540</w:t>
      </w:r>
      <w:proofErr w:type="gramStart"/>
      <w:r w:rsidRPr="00FA5E6D">
        <w:rPr>
          <w:rFonts w:ascii="Times New Roman" w:hAnsi="Times New Roman"/>
          <w:color w:val="auto"/>
          <w:sz w:val="28"/>
          <w:szCs w:val="28"/>
        </w:rPr>
        <w:t xml:space="preserve"> ;</w:t>
      </w:r>
      <w:proofErr w:type="gramEnd"/>
    </w:p>
    <w:p w:rsidR="00FA5E6D" w:rsidRPr="00FA5E6D" w:rsidRDefault="00FA5E6D" w:rsidP="00FA5E6D">
      <w:pPr>
        <w:pStyle w:val="a5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A5E6D">
        <w:rPr>
          <w:rFonts w:ascii="Times New Roman" w:hAnsi="Times New Roman"/>
          <w:color w:val="auto"/>
          <w:sz w:val="28"/>
          <w:szCs w:val="28"/>
        </w:rPr>
        <w:t>не находиться в процессе ликвидации, в процедуре банкротства, в отношении него не должно быть решения об исключении из ЕГРЮЛ;</w:t>
      </w:r>
    </w:p>
    <w:p w:rsidR="00FA5E6D" w:rsidRPr="00FA5E6D" w:rsidRDefault="00FA5E6D" w:rsidP="00FA5E6D">
      <w:pPr>
        <w:pStyle w:val="a5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A5E6D">
        <w:rPr>
          <w:rFonts w:ascii="Times New Roman" w:hAnsi="Times New Roman"/>
          <w:color w:val="auto"/>
          <w:sz w:val="28"/>
          <w:szCs w:val="28"/>
        </w:rPr>
        <w:t>не иметь по состоянию на 1 марта недоимок по налогам и страховым взносам в сумме более 3 тыс. рублей;</w:t>
      </w:r>
    </w:p>
    <w:p w:rsidR="00FA5E6D" w:rsidRPr="00FA5E6D" w:rsidRDefault="00FA5E6D" w:rsidP="00FA5E6D">
      <w:pPr>
        <w:pStyle w:val="a5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A5E6D">
        <w:rPr>
          <w:rFonts w:ascii="Times New Roman" w:hAnsi="Times New Roman"/>
          <w:color w:val="auto"/>
          <w:sz w:val="28"/>
          <w:szCs w:val="28"/>
        </w:rPr>
        <w:t>сохранить не менее чем 90% персонала по сравнению с численностью работников в марте.</w:t>
      </w:r>
    </w:p>
    <w:p w:rsidR="00FA5E6D" w:rsidRDefault="00FA5E6D" w:rsidP="00FA5E6D">
      <w:pPr>
        <w:pStyle w:val="a5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A5E6D">
        <w:rPr>
          <w:rFonts w:ascii="Times New Roman" w:hAnsi="Times New Roman"/>
          <w:color w:val="auto"/>
          <w:sz w:val="28"/>
          <w:szCs w:val="28"/>
        </w:rPr>
        <w:t xml:space="preserve"> Размер субсидии определяется исходя из величины МРОТ (12130 рублей) и количества работников (для ИП без работников - исходя </w:t>
      </w:r>
      <w:proofErr w:type="gramStart"/>
      <w:r w:rsidRPr="00FA5E6D">
        <w:rPr>
          <w:rFonts w:ascii="Times New Roman" w:hAnsi="Times New Roman"/>
          <w:color w:val="auto"/>
          <w:sz w:val="28"/>
          <w:szCs w:val="28"/>
        </w:rPr>
        <w:t>из</w:t>
      </w:r>
      <w:proofErr w:type="gramEnd"/>
      <w:r w:rsidRPr="00FA5E6D">
        <w:rPr>
          <w:rFonts w:ascii="Times New Roman" w:hAnsi="Times New Roman"/>
          <w:color w:val="auto"/>
          <w:sz w:val="28"/>
          <w:szCs w:val="28"/>
        </w:rPr>
        <w:t xml:space="preserve"> МРОТ).        </w:t>
      </w:r>
    </w:p>
    <w:p w:rsidR="00FA5E6D" w:rsidRDefault="00FA5E6D" w:rsidP="00FA5E6D">
      <w:pPr>
        <w:pStyle w:val="a5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A5E6D">
        <w:rPr>
          <w:rFonts w:ascii="Times New Roman" w:hAnsi="Times New Roman"/>
          <w:color w:val="auto"/>
          <w:sz w:val="28"/>
          <w:szCs w:val="28"/>
        </w:rPr>
        <w:t>Для получения субсидии за апрель 2020 года получатель субсидии направляет заявление в налоговый орган в период с 1 мая до 1 июня 2020 года, для получения субсидии за май 2020 года - с 1 июня до 1 июля 2020 года.</w:t>
      </w:r>
    </w:p>
    <w:p w:rsidR="003D0F6E" w:rsidRDefault="003D0F6E" w:rsidP="00FA5E6D">
      <w:pPr>
        <w:pStyle w:val="a5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Проверить результат рассмотрения заявления можно, воспользовавшись сервисом «Проверка права на получение субсидии </w:t>
      </w:r>
      <w:r>
        <w:rPr>
          <w:rFonts w:ascii="Times New Roman" w:hAnsi="Times New Roman"/>
          <w:color w:val="auto"/>
          <w:sz w:val="28"/>
          <w:szCs w:val="28"/>
        </w:rPr>
        <w:t>МСП, ведущим деятельность в пострадавших отраслях</w:t>
      </w:r>
      <w:r>
        <w:rPr>
          <w:rFonts w:ascii="Times New Roman" w:hAnsi="Times New Roman"/>
          <w:color w:val="auto"/>
          <w:sz w:val="28"/>
          <w:szCs w:val="28"/>
        </w:rPr>
        <w:t>»:</w:t>
      </w:r>
    </w:p>
    <w:p w:rsidR="003D0F6E" w:rsidRDefault="003D0F6E" w:rsidP="003D0F6E">
      <w:pPr>
        <w:pStyle w:val="a5"/>
        <w:ind w:left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noProof/>
          <w:color w:val="auto"/>
          <w:sz w:val="28"/>
          <w:szCs w:val="28"/>
        </w:rPr>
        <w:drawing>
          <wp:inline distT="0" distB="0" distL="0" distR="0">
            <wp:extent cx="5753819" cy="2693454"/>
            <wp:effectExtent l="190500" t="190500" r="189865" b="1835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819" cy="26934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A5E6D" w:rsidRPr="00FA5E6D" w:rsidRDefault="00FA5E6D" w:rsidP="00FA5E6D">
      <w:pPr>
        <w:pStyle w:val="a5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A5E6D">
        <w:rPr>
          <w:rFonts w:ascii="Times New Roman" w:hAnsi="Times New Roman"/>
          <w:color w:val="auto"/>
          <w:sz w:val="28"/>
          <w:szCs w:val="28"/>
        </w:rPr>
        <w:t>Обращаем внимание, что направление заявления в электронном виде исключает ошибки заполнения и, соответственно, отказ в предоставлении субсидии и обеспечивает в кратчайши</w:t>
      </w:r>
      <w:bookmarkStart w:id="0" w:name="_GoBack"/>
      <w:bookmarkEnd w:id="0"/>
      <w:r w:rsidRPr="00FA5E6D">
        <w:rPr>
          <w:rFonts w:ascii="Times New Roman" w:hAnsi="Times New Roman"/>
          <w:color w:val="auto"/>
          <w:sz w:val="28"/>
          <w:szCs w:val="28"/>
        </w:rPr>
        <w:t xml:space="preserve">й срок рассмотрение налоговыми органами  данного заявления. </w:t>
      </w:r>
    </w:p>
    <w:p w:rsidR="003D0F6E" w:rsidRPr="00FA5E6D" w:rsidRDefault="003D0F6E" w:rsidP="003D0F6E">
      <w:pPr>
        <w:pStyle w:val="a5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A5E6D">
        <w:rPr>
          <w:rFonts w:ascii="Times New Roman" w:hAnsi="Times New Roman"/>
          <w:color w:val="auto"/>
          <w:sz w:val="28"/>
          <w:szCs w:val="28"/>
        </w:rPr>
        <w:t>Форма заявления, порядок заполнения, а также информация о ходе рассмотрения заявления на получение субсидии дополнительно будут размещены на официальном сайте Федеральной налоговой службы www.nalog.ru</w:t>
      </w:r>
      <w:r w:rsidR="00F219C1">
        <w:rPr>
          <w:rFonts w:ascii="Times New Roman" w:hAnsi="Times New Roman"/>
          <w:color w:val="auto"/>
          <w:sz w:val="28"/>
          <w:szCs w:val="28"/>
        </w:rPr>
        <w:t>.</w:t>
      </w:r>
    </w:p>
    <w:p w:rsidR="00FA5E6D" w:rsidRDefault="00FA5E6D" w:rsidP="00FA5E6D">
      <w:pPr>
        <w:pStyle w:val="a5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D0F6E" w:rsidRPr="00FA5E6D" w:rsidRDefault="003D0F6E" w:rsidP="00FA5E6D">
      <w:pPr>
        <w:pStyle w:val="a5"/>
        <w:ind w:left="0"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454D7" w:rsidRDefault="000454D7" w:rsidP="00FA5E6D">
      <w:pPr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C400C" w:rsidRPr="00205C2B" w:rsidRDefault="00E741EE" w:rsidP="000B08C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641676" cy="562706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153" cy="5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400C" w:rsidRPr="00205C2B" w:rsidSect="003D0F6E">
      <w:pgSz w:w="11906" w:h="16838"/>
      <w:pgMar w:top="142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67B6"/>
    <w:multiLevelType w:val="hybridMultilevel"/>
    <w:tmpl w:val="E4C60CD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CB6FA5"/>
    <w:multiLevelType w:val="hybridMultilevel"/>
    <w:tmpl w:val="C54CA32E"/>
    <w:lvl w:ilvl="0" w:tplc="840647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75823D1"/>
    <w:multiLevelType w:val="hybridMultilevel"/>
    <w:tmpl w:val="826E1FF4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59F5429E"/>
    <w:multiLevelType w:val="hybridMultilevel"/>
    <w:tmpl w:val="E8CA1A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30E664B"/>
    <w:multiLevelType w:val="multilevel"/>
    <w:tmpl w:val="AE36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E8"/>
    <w:rsid w:val="00043383"/>
    <w:rsid w:val="000454D7"/>
    <w:rsid w:val="000B08CA"/>
    <w:rsid w:val="000C48D6"/>
    <w:rsid w:val="001345AE"/>
    <w:rsid w:val="00205C2B"/>
    <w:rsid w:val="00231C74"/>
    <w:rsid w:val="00266C4D"/>
    <w:rsid w:val="002670B9"/>
    <w:rsid w:val="00281F5B"/>
    <w:rsid w:val="002F46FC"/>
    <w:rsid w:val="002F7DAD"/>
    <w:rsid w:val="003154B2"/>
    <w:rsid w:val="003D0F6E"/>
    <w:rsid w:val="003E2AE0"/>
    <w:rsid w:val="004243EF"/>
    <w:rsid w:val="004B6023"/>
    <w:rsid w:val="00587137"/>
    <w:rsid w:val="00601F8A"/>
    <w:rsid w:val="00620A53"/>
    <w:rsid w:val="00641716"/>
    <w:rsid w:val="00684CFF"/>
    <w:rsid w:val="00690314"/>
    <w:rsid w:val="006B7A16"/>
    <w:rsid w:val="006E6EF5"/>
    <w:rsid w:val="00716DDC"/>
    <w:rsid w:val="007948B8"/>
    <w:rsid w:val="008076B0"/>
    <w:rsid w:val="008838B7"/>
    <w:rsid w:val="008E0885"/>
    <w:rsid w:val="00937EF1"/>
    <w:rsid w:val="00940B1C"/>
    <w:rsid w:val="009D1355"/>
    <w:rsid w:val="00A07053"/>
    <w:rsid w:val="00A45989"/>
    <w:rsid w:val="00AA544F"/>
    <w:rsid w:val="00AC1E16"/>
    <w:rsid w:val="00AE5C9F"/>
    <w:rsid w:val="00B4608B"/>
    <w:rsid w:val="00B74AF1"/>
    <w:rsid w:val="00C37166"/>
    <w:rsid w:val="00C4580C"/>
    <w:rsid w:val="00CC400C"/>
    <w:rsid w:val="00CF15FC"/>
    <w:rsid w:val="00D44696"/>
    <w:rsid w:val="00D47588"/>
    <w:rsid w:val="00D51B71"/>
    <w:rsid w:val="00D60293"/>
    <w:rsid w:val="00D67638"/>
    <w:rsid w:val="00D754E8"/>
    <w:rsid w:val="00D85B2D"/>
    <w:rsid w:val="00D87024"/>
    <w:rsid w:val="00D94DA1"/>
    <w:rsid w:val="00DE74B2"/>
    <w:rsid w:val="00DF135D"/>
    <w:rsid w:val="00E0272B"/>
    <w:rsid w:val="00E042F9"/>
    <w:rsid w:val="00E267D2"/>
    <w:rsid w:val="00E30E64"/>
    <w:rsid w:val="00E741EE"/>
    <w:rsid w:val="00EA0576"/>
    <w:rsid w:val="00EF418D"/>
    <w:rsid w:val="00EF6513"/>
    <w:rsid w:val="00F10EFD"/>
    <w:rsid w:val="00F219C1"/>
    <w:rsid w:val="00F269D2"/>
    <w:rsid w:val="00F35E36"/>
    <w:rsid w:val="00F521A9"/>
    <w:rsid w:val="00FA5E6D"/>
    <w:rsid w:val="00FB2FC9"/>
    <w:rsid w:val="00FC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onotype Corsiva" w:eastAsia="Times New Roman" w:hAnsi="Monotype Corsiv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53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4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754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7024"/>
    <w:pPr>
      <w:ind w:left="720"/>
      <w:contextualSpacing/>
    </w:pPr>
  </w:style>
  <w:style w:type="character" w:styleId="a6">
    <w:name w:val="Hyperlink"/>
    <w:uiPriority w:val="99"/>
    <w:unhideWhenUsed/>
    <w:rsid w:val="00D676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onotype Corsiva" w:eastAsia="Times New Roman" w:hAnsi="Monotype Corsiv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53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4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754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7024"/>
    <w:pPr>
      <w:ind w:left="720"/>
      <w:contextualSpacing/>
    </w:pPr>
  </w:style>
  <w:style w:type="character" w:styleId="a6">
    <w:name w:val="Hyperlink"/>
    <w:uiPriority w:val="99"/>
    <w:unhideWhenUsed/>
    <w:rsid w:val="00D67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93A2D-2F5B-4974-B96E-CCE3B4D5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2858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3900-01-275</dc:creator>
  <cp:lastModifiedBy>3900-01-275</cp:lastModifiedBy>
  <cp:revision>5</cp:revision>
  <cp:lastPrinted>2020-05-18T15:29:00Z</cp:lastPrinted>
  <dcterms:created xsi:type="dcterms:W3CDTF">2020-05-18T13:05:00Z</dcterms:created>
  <dcterms:modified xsi:type="dcterms:W3CDTF">2020-05-18T15:34:00Z</dcterms:modified>
</cp:coreProperties>
</file>